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jc w:val="center"/>
        <w:rPr>
          <w:rFonts w:ascii="Nunito" w:cs="Nunito" w:eastAsia="Nunito" w:hAnsi="Nunito"/>
          <w:b w:val="1"/>
          <w:color w:val="000000"/>
          <w:sz w:val="26"/>
          <w:szCs w:val="26"/>
        </w:rPr>
      </w:pPr>
      <w:bookmarkStart w:colFirst="0" w:colLast="0" w:name="_bizbnne9r14d" w:id="0"/>
      <w:bookmarkEnd w:id="0"/>
      <w:r w:rsidDel="00000000" w:rsidR="00000000" w:rsidRPr="00000000">
        <w:rPr>
          <w:rFonts w:ascii="Nunito" w:cs="Nunito" w:eastAsia="Nunito" w:hAnsi="Nunito"/>
          <w:b w:val="1"/>
          <w:color w:val="000000"/>
          <w:sz w:val="26"/>
          <w:szCs w:val="26"/>
          <w:rtl w:val="0"/>
        </w:rPr>
        <w:t xml:space="preserve">PROPOSTA DE ORÇAMENTO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PROJETO: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Fortalecendo a transição agroecológica no Médio rio Doce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PROPONENTE: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Centro Agroecológico Tamanduá - CAT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CNPJ: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26.201.111/0001-50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OBJETO DO TERMO DE FOMENTO: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029456/2025, firmado com o Ministério do Desenvolvimento Agrário e Agricultura Familiar - MDA com o objetivo de promover a capacitação intensiva e o empoderamento famílias agricultoras e membros de comunidades tradicionais atuantes nos municípios de Governador Valadares, São João Evangelista, Virgolândia, Açucena e Periquito, no estado de Minas Gerais. </w:t>
      </w:r>
    </w:p>
    <w:p w:rsidR="00000000" w:rsidDel="00000000" w:rsidP="00000000" w:rsidRDefault="00000000" w:rsidRPr="00000000" w14:paraId="00000007">
      <w:pPr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ORÇAMENTO DE PRESTAÇÃO DE SERVIÇOS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 presente planilha orçamentária detalha os custos para a prestação de serviços de realização de 5 (cinco) oficinas de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Beneficiamento de Produtos Agropecuários</w:t>
      </w:r>
      <w:r w:rsidDel="00000000" w:rsidR="00000000" w:rsidRPr="00000000">
        <w:rPr>
          <w:rFonts w:ascii="Nunito" w:cs="Nunito" w:eastAsia="Nunito" w:hAnsi="Nunito"/>
          <w:rtl w:val="0"/>
        </w:rPr>
        <w:t xml:space="preserve">, incluindo a elaboração de relatórios técnicos para cada encontro. Os custos de transporte, hospedagem e alimentação da equipe executora já estão inclusos no valor total dos serviços prestados, conforme detalhado abaixo.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Municípios Previstos para Realização das Oficinas: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Município 1: Governador Valadares - MG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Município 2: Periquito - MG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Município 3: Açucena - MG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Município 4: Virgolândia - MG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Município 5: São João Evangelista - MG</w:t>
      </w:r>
    </w:p>
    <w:p w:rsidR="00000000" w:rsidDel="00000000" w:rsidP="00000000" w:rsidRDefault="00000000" w:rsidRPr="00000000" w14:paraId="00000010">
      <w:pPr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DETALHAMENTO DOS SERVIÇOS E CUSTOS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4.4275281299808"/>
        <w:gridCol w:w="3522.040107524324"/>
        <w:gridCol w:w="1027.0723410328997"/>
        <w:gridCol w:w="1217.9441920213146"/>
        <w:gridCol w:w="1258.8453029474035"/>
        <w:gridCol w:w="1395.1823393677"/>
        <w:tblGridChange w:id="0">
          <w:tblGrid>
            <w:gridCol w:w="604.4275281299808"/>
            <w:gridCol w:w="3522.040107524324"/>
            <w:gridCol w:w="1027.0723410328997"/>
            <w:gridCol w:w="1217.9441920213146"/>
            <w:gridCol w:w="1258.8453029474035"/>
            <w:gridCol w:w="1395.1823393677"/>
          </w:tblGrid>
        </w:tblGridChange>
      </w:tblGrid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right="-191.6929133858271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Descrição do Serviço/Atividade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right="-323.8582677165351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right="-270.5905511811022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283.4645669291342" w:right="-225.59055118110223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Valor Unitário (R$)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Valor Total (R$)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SERVIÇOS DE TERCEIROS - PESSOA JURÍDICA/FÍSICA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Realização de Oficina de BENEFICIAMENTO DE PRODUTOS AGROPECUÁRIOS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i w:val="1"/>
                <w:rtl w:val="0"/>
              </w:rPr>
              <w:t xml:space="preserve">Descrição: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Compreende a preparação do material didático, a condução da oficina com carga horária de 6 horas e a aplicação de listas de presença e avaliação. O valor unitário inclui os custos proporcionais com transporte, hospedagem e alimentação.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Oficina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141.7322834645671" w:firstLine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0</w:t>
            </w:r>
          </w:p>
        </w:tc>
      </w:tr>
      <w:tr>
        <w:trPr>
          <w:cantSplit w:val="0"/>
          <w:trHeight w:val="27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Elaboração de Relatório Técnico por Oficina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i w:val="1"/>
                <w:rtl w:val="0"/>
              </w:rPr>
              <w:t xml:space="preserve">Descrição: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Elaboração de relatório individualizado para cada oficina realizada, contendo a sistematização das atividades, análise dos resultados, registro fotográfico, lista de presença digitalizada e avaliação dos participantes.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right="-133.81889763779554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Relatório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right="-21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0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SUBTOTAL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Soma de 1.1 e 1.2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VALOR TOTAL GERAL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Soma dos Subtotais</w:t>
            </w:r>
          </w:p>
        </w:tc>
      </w:tr>
    </w:tbl>
    <w:p w:rsidR="00000000" w:rsidDel="00000000" w:rsidP="00000000" w:rsidRDefault="00000000" w:rsidRPr="00000000" w14:paraId="0000003E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CRONOGRAMA DE DESEMBOLSO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80.3166875681011"/>
        <w:gridCol w:w="1602.4407392940113"/>
        <w:gridCol w:w="2139.7296930572975"/>
        <w:gridCol w:w="4303.024691104212"/>
        <w:tblGridChange w:id="0">
          <w:tblGrid>
            <w:gridCol w:w="980.3166875681011"/>
            <w:gridCol w:w="1602.4407392940113"/>
            <w:gridCol w:w="2139.7296930572975"/>
            <w:gridCol w:w="4303.024691104212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Parcela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Valor (R$)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Mês Previsto para o Desembolso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Atividades Vinculadas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1ª Parcela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[Preencher]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[Mês/Ano]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[Ex: Realização das 2 primeiras oficinas e entrega dos relatórios correspondentes]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2ª Parcela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[Preencher]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[Mês/Ano]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[Ex: Realização das 3 últimas oficinas e entrega dos relatórios finais]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[Valor Total Geral]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[Local], [Dia] de [Mês] de [Ano].</w:t>
      </w:r>
    </w:p>
    <w:p w:rsidR="00000000" w:rsidDel="00000000" w:rsidP="00000000" w:rsidRDefault="00000000" w:rsidRPr="00000000" w14:paraId="00000054">
      <w:pPr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[Seu Nome Completo ou Nome do Responsável Legal] [Seu Cargo/Função] [CPF ou CNPJ]</w:t>
      </w:r>
    </w:p>
    <w:p w:rsidR="00000000" w:rsidDel="00000000" w:rsidP="00000000" w:rsidRDefault="00000000" w:rsidRPr="00000000" w14:paraId="00000056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